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94" w:rsidRP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390994">
        <w:rPr>
          <w:rFonts w:ascii="Tahoma" w:hAnsi="Tahoma" w:cs="Tahoma"/>
          <w:b/>
          <w:bCs/>
          <w:color w:val="000000"/>
          <w:sz w:val="24"/>
          <w:szCs w:val="24"/>
        </w:rPr>
        <w:t xml:space="preserve">Правила рассмотрения жалоб и апелляций на решения ООО «АТЭКС», касающиеся экспертизы технической документации 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proofErr w:type="gramStart"/>
      <w:r>
        <w:rPr>
          <w:rFonts w:ascii="Tahoma" w:hAnsi="Tahoma" w:cs="Tahoma"/>
          <w:sz w:val="24"/>
          <w:szCs w:val="24"/>
        </w:rPr>
        <w:t xml:space="preserve"> В</w:t>
      </w:r>
      <w:proofErr w:type="gramEnd"/>
      <w:r>
        <w:rPr>
          <w:rFonts w:ascii="Tahoma" w:hAnsi="Tahoma" w:cs="Tahoma"/>
          <w:sz w:val="24"/>
          <w:szCs w:val="24"/>
        </w:rPr>
        <w:t xml:space="preserve"> ООО «АТЭКС» разработана процедура рассмотрения жалоб (претензий) Заявителей на деятельность ООО «АТЭКС» по оценке соответствия в форме экспертизы технической документации продукции, и принятые им решения в процессе проведения экспертизы по конкретной</w:t>
      </w:r>
      <w:r w:rsidRPr="00FD03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Заявке. 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Данная процедура предусматривает:</w:t>
      </w:r>
    </w:p>
    <w:p w:rsidR="00390994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регистрацию поступающих жалоб (претензий);</w:t>
      </w:r>
    </w:p>
    <w:p w:rsidR="00390994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рассмотрение жалоб (претензий) и подготовку необходимой документации;</w:t>
      </w:r>
    </w:p>
    <w:p w:rsidR="00390994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направление отчетных материалов Заявителю.</w:t>
      </w:r>
    </w:p>
    <w:p w:rsidR="00390994" w:rsidRPr="00E27A9C" w:rsidRDefault="00390994" w:rsidP="00390994">
      <w:pPr>
        <w:shd w:val="clear" w:color="auto" w:fill="FFFFFF"/>
        <w:spacing w:before="120" w:after="120" w:line="360" w:lineRule="auto"/>
        <w:ind w:firstLine="709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szCs w:val="24"/>
        </w:rPr>
        <w:t xml:space="preserve">3 Поступившая </w:t>
      </w:r>
      <w:r w:rsidRPr="00560F70">
        <w:rPr>
          <w:rFonts w:ascii="Tahoma" w:hAnsi="Tahoma" w:cs="Tahoma"/>
          <w:szCs w:val="24"/>
        </w:rPr>
        <w:t xml:space="preserve">в адрес </w:t>
      </w:r>
      <w:r>
        <w:rPr>
          <w:rFonts w:ascii="Tahoma" w:hAnsi="Tahoma" w:cs="Tahoma"/>
          <w:szCs w:val="24"/>
        </w:rPr>
        <w:t>ООО «АТЭКС»</w:t>
      </w:r>
      <w:r w:rsidRPr="00560F7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жалоба (претензия) </w:t>
      </w:r>
      <w:r w:rsidRPr="00560F70">
        <w:rPr>
          <w:rFonts w:ascii="Tahoma" w:hAnsi="Tahoma" w:cs="Tahoma"/>
          <w:szCs w:val="24"/>
        </w:rPr>
        <w:t>регистриру</w:t>
      </w:r>
      <w:r>
        <w:rPr>
          <w:rFonts w:ascii="Tahoma" w:hAnsi="Tahoma" w:cs="Tahoma"/>
          <w:szCs w:val="24"/>
        </w:rPr>
        <w:t>е</w:t>
      </w:r>
      <w:r w:rsidRPr="00560F70">
        <w:rPr>
          <w:rFonts w:ascii="Tahoma" w:hAnsi="Tahoma" w:cs="Tahoma"/>
          <w:szCs w:val="24"/>
        </w:rPr>
        <w:t xml:space="preserve">тся </w:t>
      </w:r>
      <w:r>
        <w:rPr>
          <w:rFonts w:ascii="Tahoma" w:hAnsi="Tahoma" w:cs="Tahoma"/>
          <w:szCs w:val="24"/>
        </w:rPr>
        <w:t xml:space="preserve">в Журнале регистрации претензий и жалоб (ведется в электронном виде). </w:t>
      </w:r>
      <w:r w:rsidRPr="00E27A9C">
        <w:rPr>
          <w:rFonts w:ascii="Tahoma" w:hAnsi="Tahoma" w:cs="Tahoma"/>
          <w:color w:val="000000"/>
          <w:szCs w:val="24"/>
        </w:rPr>
        <w:t>В журнале фиксируется информация о причинах, средствах и методах решения проблемы, предлагаемые предъявителем претензии или жалобы, а также иная информация, необходимая для эффективного анализа ситуации, включая следующее:</w:t>
      </w:r>
    </w:p>
    <w:p w:rsidR="00390994" w:rsidRPr="00E27A9C" w:rsidRDefault="00390994" w:rsidP="00390994">
      <w:pPr>
        <w:widowControl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left"/>
        <w:rPr>
          <w:rFonts w:ascii="Tahoma" w:hAnsi="Tahoma" w:cs="Tahoma"/>
          <w:color w:val="000000"/>
          <w:szCs w:val="24"/>
        </w:rPr>
      </w:pPr>
      <w:r w:rsidRPr="00E27A9C">
        <w:rPr>
          <w:rFonts w:ascii="Tahoma" w:hAnsi="Tahoma" w:cs="Tahoma"/>
          <w:color w:val="000000"/>
          <w:szCs w:val="24"/>
        </w:rPr>
        <w:t>описание жалобы и дополнительные данные о возникшей ситуации;</w:t>
      </w:r>
    </w:p>
    <w:p w:rsidR="00390994" w:rsidRPr="00E27A9C" w:rsidRDefault="00390994" w:rsidP="00390994">
      <w:pPr>
        <w:widowControl/>
        <w:numPr>
          <w:ilvl w:val="0"/>
          <w:numId w:val="2"/>
        </w:numPr>
        <w:shd w:val="clear" w:color="auto" w:fill="FFFFFF"/>
        <w:spacing w:before="120" w:line="360" w:lineRule="auto"/>
        <w:ind w:left="714" w:hanging="357"/>
        <w:jc w:val="left"/>
        <w:rPr>
          <w:rFonts w:ascii="Tahoma" w:hAnsi="Tahoma" w:cs="Tahoma"/>
          <w:color w:val="000000"/>
          <w:szCs w:val="24"/>
        </w:rPr>
      </w:pPr>
      <w:r w:rsidRPr="00E27A9C">
        <w:rPr>
          <w:rFonts w:ascii="Tahoma" w:hAnsi="Tahoma" w:cs="Tahoma"/>
          <w:color w:val="000000"/>
          <w:szCs w:val="24"/>
        </w:rPr>
        <w:t>описание объекта жалобы, данные о ее предъявителе;</w:t>
      </w:r>
    </w:p>
    <w:p w:rsidR="00390994" w:rsidRPr="00E27A9C" w:rsidRDefault="00390994" w:rsidP="00390994">
      <w:pPr>
        <w:widowControl/>
        <w:numPr>
          <w:ilvl w:val="0"/>
          <w:numId w:val="2"/>
        </w:numPr>
        <w:shd w:val="clear" w:color="auto" w:fill="FFFFFF"/>
        <w:spacing w:before="120" w:after="100" w:afterAutospacing="1" w:line="360" w:lineRule="auto"/>
        <w:jc w:val="left"/>
        <w:rPr>
          <w:rFonts w:ascii="Tahoma" w:hAnsi="Tahoma" w:cs="Tahoma"/>
          <w:color w:val="000000"/>
          <w:szCs w:val="24"/>
        </w:rPr>
      </w:pPr>
      <w:r w:rsidRPr="00E27A9C">
        <w:rPr>
          <w:rFonts w:ascii="Tahoma" w:hAnsi="Tahoma" w:cs="Tahoma"/>
          <w:color w:val="000000"/>
          <w:szCs w:val="24"/>
        </w:rPr>
        <w:t>ожидаемый срок ответа;</w:t>
      </w:r>
    </w:p>
    <w:p w:rsidR="00390994" w:rsidRDefault="00390994" w:rsidP="00390994">
      <w:pPr>
        <w:widowControl/>
        <w:numPr>
          <w:ilvl w:val="0"/>
          <w:numId w:val="2"/>
        </w:numPr>
        <w:shd w:val="clear" w:color="auto" w:fill="FFFFFF"/>
        <w:spacing w:before="120" w:after="100" w:afterAutospacing="1" w:line="360" w:lineRule="auto"/>
        <w:jc w:val="left"/>
        <w:rPr>
          <w:rFonts w:ascii="Tahoma" w:hAnsi="Tahoma" w:cs="Tahoma"/>
          <w:color w:val="000000"/>
          <w:szCs w:val="24"/>
        </w:rPr>
      </w:pPr>
      <w:r w:rsidRPr="00E27A9C">
        <w:rPr>
          <w:rFonts w:ascii="Tahoma" w:hAnsi="Tahoma" w:cs="Tahoma"/>
          <w:color w:val="000000"/>
          <w:szCs w:val="24"/>
        </w:rPr>
        <w:t>требуемые ресурсы для решения проблемы;</w:t>
      </w:r>
    </w:p>
    <w:p w:rsidR="00390994" w:rsidRPr="00D83FE8" w:rsidRDefault="00390994" w:rsidP="00390994">
      <w:pPr>
        <w:widowControl/>
        <w:numPr>
          <w:ilvl w:val="0"/>
          <w:numId w:val="2"/>
        </w:numPr>
        <w:shd w:val="clear" w:color="auto" w:fill="FFFFFF"/>
        <w:spacing w:before="120" w:after="100" w:afterAutospacing="1" w:line="360" w:lineRule="auto"/>
        <w:jc w:val="left"/>
        <w:rPr>
          <w:rFonts w:ascii="Tahoma" w:hAnsi="Tahoma" w:cs="Tahoma"/>
          <w:color w:val="000000"/>
          <w:szCs w:val="24"/>
        </w:rPr>
      </w:pPr>
      <w:r w:rsidRPr="00D83FE8">
        <w:rPr>
          <w:rFonts w:ascii="Tahoma" w:hAnsi="Tahoma" w:cs="Tahoma"/>
          <w:color w:val="000000"/>
          <w:szCs w:val="24"/>
        </w:rPr>
        <w:t>планы по рассмотрению жалобы (претензии)</w:t>
      </w:r>
      <w:r>
        <w:rPr>
          <w:rFonts w:ascii="Tahoma" w:hAnsi="Tahoma" w:cs="Tahoma"/>
          <w:color w:val="000000"/>
          <w:szCs w:val="24"/>
        </w:rPr>
        <w:t>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Форма Жалобы (претензии) приведена в Приложении 1, форма Журнала регистрации претензий и жалоб приведена в Приложении </w:t>
      </w:r>
      <w:r w:rsidR="00D34061" w:rsidRPr="00D34061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</w:p>
    <w:p w:rsidR="00390994" w:rsidRPr="00E221B3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</w:t>
      </w:r>
      <w:r w:rsidRPr="00E221B3">
        <w:rPr>
          <w:rFonts w:ascii="Tahoma" w:hAnsi="Tahoma" w:cs="Tahoma"/>
          <w:sz w:val="24"/>
          <w:szCs w:val="24"/>
        </w:rPr>
        <w:t xml:space="preserve">Состав документов, прилагаемых к жалобе (претензии), определяется </w:t>
      </w:r>
      <w:r>
        <w:rPr>
          <w:rFonts w:ascii="Tahoma" w:hAnsi="Tahoma" w:cs="Tahoma"/>
          <w:sz w:val="24"/>
          <w:szCs w:val="24"/>
        </w:rPr>
        <w:t xml:space="preserve">Заявителем </w:t>
      </w:r>
      <w:r w:rsidRPr="00E221B3">
        <w:rPr>
          <w:rFonts w:ascii="Tahoma" w:hAnsi="Tahoma" w:cs="Tahoma"/>
          <w:sz w:val="24"/>
          <w:szCs w:val="24"/>
        </w:rPr>
        <w:t xml:space="preserve">в зависимости от существа спорной ситуации. </w:t>
      </w:r>
    </w:p>
    <w:p w:rsidR="00390994" w:rsidRPr="00E221B3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ООО «АТЭКС» </w:t>
      </w:r>
      <w:r w:rsidRPr="00E221B3">
        <w:rPr>
          <w:rFonts w:ascii="Tahoma" w:hAnsi="Tahoma" w:cs="Tahoma"/>
          <w:sz w:val="24"/>
          <w:szCs w:val="24"/>
        </w:rPr>
        <w:t xml:space="preserve">может потребовать от </w:t>
      </w:r>
      <w:r>
        <w:rPr>
          <w:rFonts w:ascii="Tahoma" w:hAnsi="Tahoma" w:cs="Tahoma"/>
          <w:sz w:val="24"/>
          <w:szCs w:val="24"/>
        </w:rPr>
        <w:t>Заявителя</w:t>
      </w:r>
      <w:r w:rsidRPr="00E221B3">
        <w:rPr>
          <w:rFonts w:ascii="Tahoma" w:hAnsi="Tahoma" w:cs="Tahoma"/>
          <w:sz w:val="24"/>
          <w:szCs w:val="24"/>
        </w:rPr>
        <w:t xml:space="preserve"> представления дополнительных документов, необходимых для принятия решения по спорным вопросам. </w:t>
      </w:r>
    </w:p>
    <w:p w:rsidR="00390994" w:rsidRPr="00E221B3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 </w:t>
      </w:r>
      <w:r w:rsidRPr="00E221B3">
        <w:rPr>
          <w:rFonts w:ascii="Tahoma" w:hAnsi="Tahoma" w:cs="Tahoma"/>
          <w:sz w:val="24"/>
          <w:szCs w:val="24"/>
        </w:rPr>
        <w:t xml:space="preserve">Получение каждой жалобы (претензии) подтверждается ее предъявителю (например, по почте, телефону или электронной почте) </w:t>
      </w:r>
      <w:r w:rsidRPr="00E221B3">
        <w:rPr>
          <w:rFonts w:ascii="Tahoma" w:hAnsi="Tahoma" w:cs="Tahoma"/>
          <w:sz w:val="24"/>
          <w:szCs w:val="24"/>
        </w:rPr>
        <w:lastRenderedPageBreak/>
        <w:t>извещением о получении жалобы в течение 3</w:t>
      </w:r>
      <w:r>
        <w:rPr>
          <w:rFonts w:ascii="Tahoma" w:hAnsi="Tahoma" w:cs="Tahoma"/>
          <w:sz w:val="24"/>
          <w:szCs w:val="24"/>
        </w:rPr>
        <w:t>-х</w:t>
      </w:r>
      <w:r w:rsidRPr="00E221B3">
        <w:rPr>
          <w:rFonts w:ascii="Tahoma" w:hAnsi="Tahoma" w:cs="Tahoma"/>
          <w:sz w:val="24"/>
          <w:szCs w:val="24"/>
        </w:rPr>
        <w:t xml:space="preserve"> рабочих дней с момента ее поступления и регистрации.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221B3">
        <w:rPr>
          <w:rFonts w:ascii="Tahoma" w:hAnsi="Tahoma" w:cs="Tahoma"/>
          <w:sz w:val="24"/>
          <w:szCs w:val="24"/>
        </w:rPr>
        <w:t>В данном извещении должны быть указаны факт получения жалобы (претензии) и предполагаемый срок ее рассмотрения.</w:t>
      </w:r>
    </w:p>
    <w:p w:rsidR="00390994" w:rsidRPr="00FA0AC2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</w:t>
      </w:r>
      <w:r w:rsidRPr="00FA0AC2">
        <w:rPr>
          <w:rFonts w:ascii="Tahoma" w:hAnsi="Tahoma" w:cs="Tahoma"/>
          <w:sz w:val="24"/>
          <w:szCs w:val="24"/>
        </w:rPr>
        <w:t xml:space="preserve">Процесс рассмотрения жалобы (претензии) </w:t>
      </w:r>
      <w:r>
        <w:rPr>
          <w:rFonts w:ascii="Tahoma" w:hAnsi="Tahoma" w:cs="Tahoma"/>
          <w:sz w:val="24"/>
          <w:szCs w:val="24"/>
        </w:rPr>
        <w:t xml:space="preserve">в общем случае </w:t>
      </w:r>
      <w:r w:rsidRPr="00FA0AC2">
        <w:rPr>
          <w:rFonts w:ascii="Tahoma" w:hAnsi="Tahoma" w:cs="Tahoma"/>
          <w:sz w:val="24"/>
          <w:szCs w:val="24"/>
        </w:rPr>
        <w:t>включает: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>изучение проблемы, оценку достаточности информации, при необходим</w:t>
      </w:r>
      <w:r w:rsidRPr="00FA0AC2">
        <w:rPr>
          <w:rFonts w:ascii="Tahoma" w:hAnsi="Tahoma" w:cs="Tahoma"/>
          <w:sz w:val="24"/>
          <w:szCs w:val="24"/>
        </w:rPr>
        <w:t>о</w:t>
      </w:r>
      <w:r w:rsidRPr="00FA0AC2">
        <w:rPr>
          <w:rFonts w:ascii="Tahoma" w:hAnsi="Tahoma" w:cs="Tahoma"/>
          <w:sz w:val="24"/>
          <w:szCs w:val="24"/>
        </w:rPr>
        <w:t xml:space="preserve">сти </w:t>
      </w:r>
      <w:r>
        <w:rPr>
          <w:rFonts w:ascii="Tahoma" w:hAnsi="Tahoma" w:cs="Tahoma"/>
          <w:sz w:val="24"/>
          <w:szCs w:val="24"/>
        </w:rPr>
        <w:t>запрос необходимой информации</w:t>
      </w:r>
      <w:r w:rsidRPr="00FA0AC2">
        <w:rPr>
          <w:rFonts w:ascii="Tahoma" w:hAnsi="Tahoma" w:cs="Tahoma"/>
          <w:sz w:val="24"/>
          <w:szCs w:val="24"/>
        </w:rPr>
        <w:t>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>разработку предварительного решения и, при необходимости, планиров</w:t>
      </w:r>
      <w:r w:rsidRPr="00FA0AC2">
        <w:rPr>
          <w:rFonts w:ascii="Tahoma" w:hAnsi="Tahoma" w:cs="Tahoma"/>
          <w:sz w:val="24"/>
          <w:szCs w:val="24"/>
        </w:rPr>
        <w:t>а</w:t>
      </w:r>
      <w:r w:rsidRPr="00FA0AC2">
        <w:rPr>
          <w:rFonts w:ascii="Tahoma" w:hAnsi="Tahoma" w:cs="Tahoma"/>
          <w:sz w:val="24"/>
          <w:szCs w:val="24"/>
        </w:rPr>
        <w:t>ние корректирующих действий;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 xml:space="preserve">ответ </w:t>
      </w:r>
      <w:r>
        <w:rPr>
          <w:rFonts w:ascii="Tahoma" w:hAnsi="Tahoma" w:cs="Tahoma"/>
          <w:sz w:val="24"/>
          <w:szCs w:val="24"/>
        </w:rPr>
        <w:t>предъ</w:t>
      </w:r>
      <w:r w:rsidRPr="00FA0AC2">
        <w:rPr>
          <w:rFonts w:ascii="Tahoma" w:hAnsi="Tahoma" w:cs="Tahoma"/>
          <w:sz w:val="24"/>
          <w:szCs w:val="24"/>
        </w:rPr>
        <w:t>явителю о принятом решении (не более 30 календарных дней после ее регистрации);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>реализацию принятого решения;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>проведение корректирующих мероприятий;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>оценку результативности проведенных корректирующих мероприятий;</w:t>
      </w:r>
    </w:p>
    <w:p w:rsidR="00390994" w:rsidRPr="00FA0AC2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FA0AC2">
        <w:rPr>
          <w:rFonts w:ascii="Tahoma" w:hAnsi="Tahoma" w:cs="Tahoma"/>
          <w:sz w:val="24"/>
          <w:szCs w:val="24"/>
        </w:rPr>
        <w:t xml:space="preserve">ознакомление </w:t>
      </w:r>
      <w:r>
        <w:rPr>
          <w:rFonts w:ascii="Tahoma" w:hAnsi="Tahoma" w:cs="Tahoma"/>
          <w:sz w:val="24"/>
          <w:szCs w:val="24"/>
        </w:rPr>
        <w:t>предъ</w:t>
      </w:r>
      <w:r w:rsidRPr="00FA0AC2">
        <w:rPr>
          <w:rFonts w:ascii="Tahoma" w:hAnsi="Tahoma" w:cs="Tahoma"/>
          <w:sz w:val="24"/>
          <w:szCs w:val="24"/>
        </w:rPr>
        <w:t>явителя с результатами предпринятых действий</w:t>
      </w:r>
      <w:r>
        <w:rPr>
          <w:rFonts w:ascii="Tahoma" w:hAnsi="Tahoma" w:cs="Tahoma"/>
          <w:sz w:val="24"/>
          <w:szCs w:val="24"/>
        </w:rPr>
        <w:t>.</w:t>
      </w:r>
    </w:p>
    <w:p w:rsidR="00390994" w:rsidRPr="00E221B3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 </w:t>
      </w:r>
      <w:r w:rsidRPr="00E221B3">
        <w:rPr>
          <w:rFonts w:ascii="Tahoma" w:hAnsi="Tahoma" w:cs="Tahoma"/>
          <w:sz w:val="24"/>
          <w:szCs w:val="24"/>
        </w:rPr>
        <w:t>Рассмотрение жалоб (претензий)</w:t>
      </w:r>
      <w:r>
        <w:rPr>
          <w:rFonts w:ascii="Tahoma" w:hAnsi="Tahoma" w:cs="Tahoma"/>
          <w:sz w:val="24"/>
          <w:szCs w:val="24"/>
        </w:rPr>
        <w:t>,</w:t>
      </w:r>
      <w:r w:rsidRPr="00E221B3">
        <w:rPr>
          <w:rFonts w:ascii="Tahoma" w:hAnsi="Tahoma" w:cs="Tahoma"/>
          <w:sz w:val="24"/>
          <w:szCs w:val="24"/>
        </w:rPr>
        <w:t xml:space="preserve"> поступивших в </w:t>
      </w:r>
      <w:r>
        <w:rPr>
          <w:rFonts w:ascii="Tahoma" w:hAnsi="Tahoma" w:cs="Tahoma"/>
          <w:sz w:val="24"/>
          <w:szCs w:val="24"/>
        </w:rPr>
        <w:t>ООО «АТЭКС»,</w:t>
      </w:r>
      <w:r w:rsidRPr="00E221B3">
        <w:rPr>
          <w:rFonts w:ascii="Tahoma" w:hAnsi="Tahoma" w:cs="Tahoma"/>
          <w:sz w:val="24"/>
          <w:szCs w:val="24"/>
        </w:rPr>
        <w:t xml:space="preserve"> проводится специально создаваемой комиссией. Комиссия создается для рассмотрения каждого конкретного случая подачи жалобы </w:t>
      </w:r>
      <w:r>
        <w:rPr>
          <w:rFonts w:ascii="Tahoma" w:hAnsi="Tahoma" w:cs="Tahoma"/>
          <w:sz w:val="24"/>
          <w:szCs w:val="24"/>
        </w:rPr>
        <w:t>(</w:t>
      </w:r>
      <w:r w:rsidRPr="00E221B3">
        <w:rPr>
          <w:rFonts w:ascii="Tahoma" w:hAnsi="Tahoma" w:cs="Tahoma"/>
          <w:sz w:val="24"/>
          <w:szCs w:val="24"/>
        </w:rPr>
        <w:t>претензии</w:t>
      </w:r>
      <w:r>
        <w:rPr>
          <w:rFonts w:ascii="Tahoma" w:hAnsi="Tahoma" w:cs="Tahoma"/>
          <w:sz w:val="24"/>
          <w:szCs w:val="24"/>
        </w:rPr>
        <w:t>)</w:t>
      </w:r>
      <w:r w:rsidRPr="00E221B3">
        <w:rPr>
          <w:rFonts w:ascii="Tahoma" w:hAnsi="Tahoma" w:cs="Tahoma"/>
          <w:sz w:val="24"/>
          <w:szCs w:val="24"/>
        </w:rPr>
        <w:t xml:space="preserve"> на </w:t>
      </w:r>
      <w:r>
        <w:rPr>
          <w:rFonts w:ascii="Tahoma" w:hAnsi="Tahoma" w:cs="Tahoma"/>
          <w:sz w:val="24"/>
          <w:szCs w:val="24"/>
        </w:rPr>
        <w:t>действия должностных лиц и работников ООО «АТЭКС»</w:t>
      </w:r>
      <w:r w:rsidRPr="00E221B3">
        <w:rPr>
          <w:rFonts w:ascii="Tahoma" w:hAnsi="Tahoma" w:cs="Tahoma"/>
          <w:sz w:val="24"/>
          <w:szCs w:val="24"/>
        </w:rPr>
        <w:t xml:space="preserve">. </w:t>
      </w:r>
    </w:p>
    <w:p w:rsidR="00390994" w:rsidRPr="00560F70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41396">
        <w:rPr>
          <w:rFonts w:ascii="Tahoma" w:hAnsi="Tahoma" w:cs="Tahoma"/>
          <w:sz w:val="24"/>
          <w:szCs w:val="24"/>
        </w:rPr>
        <w:t>Комиссия создается в соответствии с приказом Генерального директор</w:t>
      </w:r>
      <w:proofErr w:type="gramStart"/>
      <w:r w:rsidRPr="00A41396">
        <w:rPr>
          <w:rFonts w:ascii="Tahoma" w:hAnsi="Tahoma" w:cs="Tahoma"/>
          <w:sz w:val="24"/>
          <w:szCs w:val="24"/>
        </w:rPr>
        <w:t xml:space="preserve">а </w:t>
      </w:r>
      <w:r>
        <w:rPr>
          <w:rFonts w:ascii="Tahoma" w:hAnsi="Tahoma" w:cs="Tahoma"/>
          <w:sz w:val="24"/>
          <w:szCs w:val="24"/>
        </w:rPr>
        <w:t>ООО</w:t>
      </w:r>
      <w:proofErr w:type="gramEnd"/>
      <w:r>
        <w:rPr>
          <w:rFonts w:ascii="Tahoma" w:hAnsi="Tahoma" w:cs="Tahoma"/>
          <w:sz w:val="24"/>
          <w:szCs w:val="24"/>
        </w:rPr>
        <w:t xml:space="preserve"> «АТЭКС»</w:t>
      </w:r>
      <w:r w:rsidRPr="00A41396">
        <w:rPr>
          <w:rFonts w:ascii="Tahoma" w:hAnsi="Tahoma" w:cs="Tahoma"/>
          <w:sz w:val="24"/>
          <w:szCs w:val="24"/>
        </w:rPr>
        <w:t>.</w:t>
      </w:r>
    </w:p>
    <w:p w:rsidR="00390994" w:rsidRPr="00AD7587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 </w:t>
      </w:r>
      <w:r w:rsidRPr="00AD7587">
        <w:rPr>
          <w:rFonts w:ascii="Tahoma" w:hAnsi="Tahoma" w:cs="Tahoma"/>
          <w:sz w:val="24"/>
          <w:szCs w:val="24"/>
        </w:rPr>
        <w:t>Комиссия проводит работы по оценке объективности изложенной в жалобе (претензии) информации и рассматривает:</w:t>
      </w:r>
    </w:p>
    <w:p w:rsidR="00390994" w:rsidRPr="00AD7587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AD7587">
        <w:rPr>
          <w:rFonts w:ascii="Tahoma" w:hAnsi="Tahoma" w:cs="Tahoma"/>
          <w:sz w:val="24"/>
          <w:szCs w:val="24"/>
        </w:rPr>
        <w:t xml:space="preserve">документацию, разработанную в ходе проведения </w:t>
      </w:r>
      <w:r>
        <w:rPr>
          <w:rFonts w:ascii="Tahoma" w:hAnsi="Tahoma" w:cs="Tahoma"/>
          <w:sz w:val="24"/>
          <w:szCs w:val="24"/>
        </w:rPr>
        <w:t>экспертизы технической документации продукции</w:t>
      </w:r>
      <w:r w:rsidRPr="00AD7587">
        <w:rPr>
          <w:rFonts w:ascii="Tahoma" w:hAnsi="Tahoma" w:cs="Tahoma"/>
          <w:sz w:val="24"/>
          <w:szCs w:val="24"/>
        </w:rPr>
        <w:t>;</w:t>
      </w:r>
    </w:p>
    <w:p w:rsidR="00390994" w:rsidRPr="00AD7587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AD7587">
        <w:rPr>
          <w:rFonts w:ascii="Tahoma" w:hAnsi="Tahoma" w:cs="Tahoma"/>
          <w:sz w:val="24"/>
          <w:szCs w:val="24"/>
        </w:rPr>
        <w:t xml:space="preserve">соблюдение </w:t>
      </w:r>
      <w:r>
        <w:rPr>
          <w:rFonts w:ascii="Tahoma" w:hAnsi="Tahoma" w:cs="Tahoma"/>
          <w:sz w:val="24"/>
          <w:szCs w:val="24"/>
        </w:rPr>
        <w:t>работникам</w:t>
      </w:r>
      <w:proofErr w:type="gramStart"/>
      <w:r>
        <w:rPr>
          <w:rFonts w:ascii="Tahoma" w:hAnsi="Tahoma" w:cs="Tahoma"/>
          <w:sz w:val="24"/>
          <w:szCs w:val="24"/>
        </w:rPr>
        <w:t>и ООО</w:t>
      </w:r>
      <w:proofErr w:type="gramEnd"/>
      <w:r>
        <w:rPr>
          <w:rFonts w:ascii="Tahoma" w:hAnsi="Tahoma" w:cs="Tahoma"/>
          <w:sz w:val="24"/>
          <w:szCs w:val="24"/>
        </w:rPr>
        <w:t xml:space="preserve"> «АТЭКС»</w:t>
      </w:r>
      <w:r w:rsidRPr="00AD7587">
        <w:rPr>
          <w:rFonts w:ascii="Tahoma" w:hAnsi="Tahoma" w:cs="Tahoma"/>
          <w:sz w:val="24"/>
          <w:szCs w:val="24"/>
        </w:rPr>
        <w:t xml:space="preserve"> положений системы менед</w:t>
      </w:r>
      <w:r w:rsidRPr="00AD7587">
        <w:rPr>
          <w:rFonts w:ascii="Tahoma" w:hAnsi="Tahoma" w:cs="Tahoma"/>
          <w:sz w:val="24"/>
          <w:szCs w:val="24"/>
        </w:rPr>
        <w:t>ж</w:t>
      </w:r>
      <w:r w:rsidRPr="00AD7587">
        <w:rPr>
          <w:rFonts w:ascii="Tahoma" w:hAnsi="Tahoma" w:cs="Tahoma"/>
          <w:sz w:val="24"/>
          <w:szCs w:val="24"/>
        </w:rPr>
        <w:t>мента качества;</w:t>
      </w:r>
    </w:p>
    <w:p w:rsidR="00390994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AD7587">
        <w:rPr>
          <w:rFonts w:ascii="Tahoma" w:hAnsi="Tahoma" w:cs="Tahoma"/>
          <w:sz w:val="24"/>
          <w:szCs w:val="24"/>
        </w:rPr>
        <w:t xml:space="preserve">возможность стороннего влияния на действия </w:t>
      </w:r>
      <w:r>
        <w:rPr>
          <w:rFonts w:ascii="Tahoma" w:hAnsi="Tahoma" w:cs="Tahoma"/>
          <w:sz w:val="24"/>
          <w:szCs w:val="24"/>
        </w:rPr>
        <w:t>работников ООО «АТЭКС» при проведении экспертизы технической документации</w:t>
      </w:r>
      <w:r w:rsidRPr="00AD7587">
        <w:rPr>
          <w:rFonts w:ascii="Tahoma" w:hAnsi="Tahoma" w:cs="Tahoma"/>
          <w:sz w:val="24"/>
          <w:szCs w:val="24"/>
        </w:rPr>
        <w:t>.</w:t>
      </w:r>
    </w:p>
    <w:p w:rsidR="00390994" w:rsidRPr="00974C78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 </w:t>
      </w:r>
      <w:r w:rsidRPr="00974C78">
        <w:rPr>
          <w:rFonts w:ascii="Tahoma" w:hAnsi="Tahoma" w:cs="Tahoma"/>
          <w:sz w:val="24"/>
          <w:szCs w:val="24"/>
        </w:rPr>
        <w:t>Заседание Комиссии оформляется протоколом. Решение вместе с протоколом заседания Комиссии направляется лицу, подавшему жалобу (претензию).</w:t>
      </w:r>
    </w:p>
    <w:p w:rsidR="00390994" w:rsidRPr="00974C78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74C78">
        <w:rPr>
          <w:rFonts w:ascii="Tahoma" w:hAnsi="Tahoma" w:cs="Tahoma"/>
          <w:sz w:val="24"/>
          <w:szCs w:val="24"/>
        </w:rPr>
        <w:lastRenderedPageBreak/>
        <w:t>Решение по жалобе (претензии) должно содержать:</w:t>
      </w:r>
    </w:p>
    <w:p w:rsidR="00390994" w:rsidRPr="00974C78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974C78">
        <w:rPr>
          <w:rFonts w:ascii="Tahoma" w:hAnsi="Tahoma" w:cs="Tahoma"/>
          <w:sz w:val="24"/>
          <w:szCs w:val="24"/>
        </w:rPr>
        <w:t>при полном или частичном удовлетворении жалобы (претензии): срок и способ ее удовлетворения;</w:t>
      </w:r>
    </w:p>
    <w:p w:rsidR="00390994" w:rsidRPr="00974C78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974C78">
        <w:rPr>
          <w:rFonts w:ascii="Tahoma" w:hAnsi="Tahoma" w:cs="Tahoma"/>
          <w:sz w:val="24"/>
          <w:szCs w:val="24"/>
        </w:rPr>
        <w:t>при полном или частичном отказе в удовлетворении жалобы (претензии):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390994" w:rsidRDefault="00390994" w:rsidP="00390994">
      <w:pPr>
        <w:pStyle w:val="a5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974C78">
        <w:rPr>
          <w:rFonts w:ascii="Tahoma" w:hAnsi="Tahoma" w:cs="Tahoma"/>
          <w:sz w:val="24"/>
          <w:szCs w:val="24"/>
        </w:rPr>
        <w:t>перечень документов</w:t>
      </w:r>
      <w:r>
        <w:rPr>
          <w:rFonts w:ascii="Tahoma" w:hAnsi="Tahoma" w:cs="Tahoma"/>
          <w:sz w:val="24"/>
          <w:szCs w:val="24"/>
        </w:rPr>
        <w:t>,</w:t>
      </w:r>
      <w:r w:rsidRPr="00974C78">
        <w:rPr>
          <w:rFonts w:ascii="Tahoma" w:hAnsi="Tahoma" w:cs="Tahoma"/>
          <w:sz w:val="24"/>
          <w:szCs w:val="24"/>
        </w:rPr>
        <w:t xml:space="preserve"> подтверждающих обоснованность </w:t>
      </w:r>
      <w:r>
        <w:rPr>
          <w:rFonts w:ascii="Tahoma" w:hAnsi="Tahoma" w:cs="Tahoma"/>
          <w:sz w:val="24"/>
          <w:szCs w:val="24"/>
        </w:rPr>
        <w:t>Р</w:t>
      </w:r>
      <w:r w:rsidRPr="00974C78">
        <w:rPr>
          <w:rFonts w:ascii="Tahoma" w:hAnsi="Tahoma" w:cs="Tahoma"/>
          <w:sz w:val="24"/>
          <w:szCs w:val="24"/>
        </w:rPr>
        <w:t>ешения.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proofErr w:type="gramStart"/>
      <w:r>
        <w:rPr>
          <w:rFonts w:ascii="Tahoma" w:hAnsi="Tahoma" w:cs="Tahoma"/>
          <w:sz w:val="24"/>
          <w:szCs w:val="24"/>
        </w:rPr>
        <w:t xml:space="preserve"> Е</w:t>
      </w:r>
      <w:proofErr w:type="gramEnd"/>
      <w:r>
        <w:rPr>
          <w:rFonts w:ascii="Tahoma" w:hAnsi="Tahoma" w:cs="Tahoma"/>
          <w:sz w:val="24"/>
          <w:szCs w:val="24"/>
        </w:rPr>
        <w:t>сли,</w:t>
      </w:r>
      <w:r w:rsidRPr="00560F70">
        <w:rPr>
          <w:rFonts w:ascii="Tahoma" w:hAnsi="Tahoma" w:cs="Tahoma"/>
          <w:sz w:val="24"/>
          <w:szCs w:val="24"/>
        </w:rPr>
        <w:t xml:space="preserve"> в результате рассмотрения</w:t>
      </w:r>
      <w:r>
        <w:rPr>
          <w:rFonts w:ascii="Tahoma" w:hAnsi="Tahoma" w:cs="Tahoma"/>
          <w:sz w:val="24"/>
          <w:szCs w:val="24"/>
        </w:rPr>
        <w:t>,</w:t>
      </w:r>
      <w:r w:rsidRPr="00560F70">
        <w:rPr>
          <w:rFonts w:ascii="Tahoma" w:hAnsi="Tahoma" w:cs="Tahoma"/>
          <w:sz w:val="24"/>
          <w:szCs w:val="24"/>
        </w:rPr>
        <w:t xml:space="preserve"> претензия За</w:t>
      </w:r>
      <w:r>
        <w:rPr>
          <w:rFonts w:ascii="Tahoma" w:hAnsi="Tahoma" w:cs="Tahoma"/>
          <w:sz w:val="24"/>
          <w:szCs w:val="24"/>
        </w:rPr>
        <w:t>явителя</w:t>
      </w:r>
      <w:r w:rsidRPr="00560F70">
        <w:rPr>
          <w:rFonts w:ascii="Tahoma" w:hAnsi="Tahoma" w:cs="Tahoma"/>
          <w:sz w:val="24"/>
          <w:szCs w:val="24"/>
        </w:rPr>
        <w:t xml:space="preserve"> признается обоснованной, ранее </w:t>
      </w:r>
      <w:r>
        <w:rPr>
          <w:rFonts w:ascii="Tahoma" w:hAnsi="Tahoma" w:cs="Tahoma"/>
          <w:sz w:val="24"/>
          <w:szCs w:val="24"/>
        </w:rPr>
        <w:t>оформленное экспертное заключение</w:t>
      </w:r>
      <w:r w:rsidRPr="00560F70">
        <w:rPr>
          <w:rFonts w:ascii="Tahoma" w:hAnsi="Tahoma" w:cs="Tahoma"/>
          <w:sz w:val="24"/>
          <w:szCs w:val="24"/>
        </w:rPr>
        <w:t xml:space="preserve"> отменяется (уточняется)</w:t>
      </w:r>
      <w:r>
        <w:rPr>
          <w:rFonts w:ascii="Tahoma" w:hAnsi="Tahoma" w:cs="Tahoma"/>
          <w:sz w:val="24"/>
          <w:szCs w:val="24"/>
        </w:rPr>
        <w:t xml:space="preserve">. </w:t>
      </w:r>
      <w:r w:rsidRPr="00560F70">
        <w:rPr>
          <w:rFonts w:ascii="Tahoma" w:hAnsi="Tahoma" w:cs="Tahoma"/>
          <w:sz w:val="24"/>
          <w:szCs w:val="24"/>
        </w:rPr>
        <w:t xml:space="preserve">При этом </w:t>
      </w:r>
      <w:r>
        <w:rPr>
          <w:rFonts w:ascii="Tahoma" w:hAnsi="Tahoma" w:cs="Tahoma"/>
          <w:sz w:val="24"/>
          <w:szCs w:val="24"/>
        </w:rPr>
        <w:t>ООО «АТЭКС»</w:t>
      </w:r>
      <w:r w:rsidRPr="00560F70">
        <w:rPr>
          <w:rFonts w:ascii="Tahoma" w:hAnsi="Tahoma" w:cs="Tahoma"/>
          <w:sz w:val="24"/>
          <w:szCs w:val="24"/>
        </w:rPr>
        <w:t xml:space="preserve"> разрабатывает план корректирующих действий с указанием сроков их выполнения и </w:t>
      </w:r>
      <w:r>
        <w:rPr>
          <w:rFonts w:ascii="Tahoma" w:hAnsi="Tahoma" w:cs="Tahoma"/>
          <w:sz w:val="24"/>
          <w:szCs w:val="24"/>
        </w:rPr>
        <w:t>направляет в адрес предъявителя Решение по результатам рассмотрения жалобы (претензии) с приложением плана корректирующих действий</w:t>
      </w:r>
      <w:r w:rsidRPr="00560F70">
        <w:rPr>
          <w:rFonts w:ascii="Tahoma" w:hAnsi="Tahoma" w:cs="Tahoma"/>
          <w:sz w:val="24"/>
          <w:szCs w:val="24"/>
        </w:rPr>
        <w:t>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Pr="00560F70">
        <w:rPr>
          <w:rFonts w:ascii="Tahoma" w:hAnsi="Tahoma" w:cs="Tahoma"/>
          <w:sz w:val="24"/>
          <w:szCs w:val="24"/>
        </w:rPr>
        <w:t xml:space="preserve">плата стоимости дополнительно выполненных </w:t>
      </w:r>
      <w:r>
        <w:rPr>
          <w:rFonts w:ascii="Tahoma" w:hAnsi="Tahoma" w:cs="Tahoma"/>
          <w:sz w:val="24"/>
          <w:szCs w:val="24"/>
        </w:rPr>
        <w:t xml:space="preserve">ООО «АТЭКС» </w:t>
      </w:r>
      <w:r w:rsidRPr="00560F70">
        <w:rPr>
          <w:rFonts w:ascii="Tahoma" w:hAnsi="Tahoma" w:cs="Tahoma"/>
          <w:sz w:val="24"/>
          <w:szCs w:val="24"/>
        </w:rPr>
        <w:t xml:space="preserve">работ </w:t>
      </w:r>
      <w:r>
        <w:rPr>
          <w:rFonts w:ascii="Tahoma" w:hAnsi="Tahoma" w:cs="Tahoma"/>
          <w:sz w:val="24"/>
          <w:szCs w:val="24"/>
        </w:rPr>
        <w:t xml:space="preserve">Заявителем </w:t>
      </w:r>
      <w:r w:rsidRPr="00560F70">
        <w:rPr>
          <w:rFonts w:ascii="Tahoma" w:hAnsi="Tahoma" w:cs="Tahoma"/>
          <w:sz w:val="24"/>
          <w:szCs w:val="24"/>
        </w:rPr>
        <w:t>не производится.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proofErr w:type="gramStart"/>
      <w:r>
        <w:rPr>
          <w:rFonts w:ascii="Tahoma" w:hAnsi="Tahoma" w:cs="Tahoma"/>
          <w:sz w:val="24"/>
          <w:szCs w:val="24"/>
        </w:rPr>
        <w:t xml:space="preserve"> Е</w:t>
      </w:r>
      <w:proofErr w:type="gramEnd"/>
      <w:r>
        <w:rPr>
          <w:rFonts w:ascii="Tahoma" w:hAnsi="Tahoma" w:cs="Tahoma"/>
          <w:sz w:val="24"/>
          <w:szCs w:val="24"/>
        </w:rPr>
        <w:t xml:space="preserve">сли, </w:t>
      </w:r>
      <w:r w:rsidRPr="00560F70">
        <w:rPr>
          <w:rFonts w:ascii="Tahoma" w:hAnsi="Tahoma" w:cs="Tahoma"/>
          <w:sz w:val="24"/>
          <w:szCs w:val="24"/>
        </w:rPr>
        <w:t>в результате рассмотрения</w:t>
      </w:r>
      <w:r>
        <w:rPr>
          <w:rFonts w:ascii="Tahoma" w:hAnsi="Tahoma" w:cs="Tahoma"/>
          <w:sz w:val="24"/>
          <w:szCs w:val="24"/>
        </w:rPr>
        <w:t>, претензия</w:t>
      </w:r>
      <w:r w:rsidRPr="005A4A20">
        <w:rPr>
          <w:rFonts w:ascii="Tahoma" w:hAnsi="Tahoma" w:cs="Tahoma"/>
          <w:sz w:val="24"/>
          <w:szCs w:val="24"/>
        </w:rPr>
        <w:t xml:space="preserve"> </w:t>
      </w:r>
      <w:r w:rsidRPr="00560F70">
        <w:rPr>
          <w:rFonts w:ascii="Tahoma" w:hAnsi="Tahoma" w:cs="Tahoma"/>
          <w:sz w:val="24"/>
          <w:szCs w:val="24"/>
        </w:rPr>
        <w:t xml:space="preserve">отклоняется и ранее </w:t>
      </w:r>
      <w:r>
        <w:rPr>
          <w:rFonts w:ascii="Tahoma" w:hAnsi="Tahoma" w:cs="Tahoma"/>
          <w:sz w:val="24"/>
          <w:szCs w:val="24"/>
        </w:rPr>
        <w:t>оформленное экспертное заключение</w:t>
      </w:r>
      <w:r w:rsidRPr="00560F70">
        <w:rPr>
          <w:rFonts w:ascii="Tahoma" w:hAnsi="Tahoma" w:cs="Tahoma"/>
          <w:sz w:val="24"/>
          <w:szCs w:val="24"/>
        </w:rPr>
        <w:t xml:space="preserve"> остается в силе, </w:t>
      </w:r>
      <w:r>
        <w:rPr>
          <w:rFonts w:ascii="Tahoma" w:hAnsi="Tahoma" w:cs="Tahoma"/>
          <w:sz w:val="24"/>
          <w:szCs w:val="24"/>
        </w:rPr>
        <w:t>в адрес Заявителя направляется соответствующее Решение по результатам рассмотрения жалобы (претензии).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этом </w:t>
      </w:r>
      <w:r w:rsidRPr="00560F70">
        <w:rPr>
          <w:rFonts w:ascii="Tahoma" w:hAnsi="Tahoma" w:cs="Tahoma"/>
          <w:sz w:val="24"/>
          <w:szCs w:val="24"/>
        </w:rPr>
        <w:t>стоимость работ</w:t>
      </w:r>
      <w:r>
        <w:rPr>
          <w:rFonts w:ascii="Tahoma" w:hAnsi="Tahoma" w:cs="Tahoma"/>
          <w:sz w:val="24"/>
          <w:szCs w:val="24"/>
        </w:rPr>
        <w:t xml:space="preserve"> (услуг)</w:t>
      </w:r>
      <w:r w:rsidRPr="00560F70">
        <w:rPr>
          <w:rFonts w:ascii="Tahoma" w:hAnsi="Tahoma" w:cs="Tahoma"/>
          <w:sz w:val="24"/>
          <w:szCs w:val="24"/>
        </w:rPr>
        <w:t>, выполненных</w:t>
      </w:r>
      <w:r>
        <w:rPr>
          <w:rFonts w:ascii="Tahoma" w:hAnsi="Tahoma" w:cs="Tahoma"/>
          <w:sz w:val="24"/>
          <w:szCs w:val="24"/>
        </w:rPr>
        <w:t xml:space="preserve"> (оказанных)</w:t>
      </w:r>
      <w:r w:rsidRPr="00560F70">
        <w:rPr>
          <w:rFonts w:ascii="Tahoma" w:hAnsi="Tahoma" w:cs="Tahoma"/>
          <w:sz w:val="24"/>
          <w:szCs w:val="24"/>
        </w:rPr>
        <w:t xml:space="preserve"> при рассмотрении </w:t>
      </w:r>
      <w:r>
        <w:rPr>
          <w:rFonts w:ascii="Tahoma" w:hAnsi="Tahoma" w:cs="Tahoma"/>
          <w:sz w:val="24"/>
          <w:szCs w:val="24"/>
        </w:rPr>
        <w:t>претензии</w:t>
      </w:r>
      <w:r w:rsidRPr="00560F70">
        <w:rPr>
          <w:rFonts w:ascii="Tahoma" w:hAnsi="Tahoma" w:cs="Tahoma"/>
          <w:sz w:val="24"/>
          <w:szCs w:val="24"/>
        </w:rPr>
        <w:t>, оплачивается За</w:t>
      </w:r>
      <w:r>
        <w:rPr>
          <w:rFonts w:ascii="Tahoma" w:hAnsi="Tahoma" w:cs="Tahoma"/>
          <w:sz w:val="24"/>
          <w:szCs w:val="24"/>
        </w:rPr>
        <w:t>явителем</w:t>
      </w:r>
      <w:r w:rsidRPr="00560F70">
        <w:rPr>
          <w:rFonts w:ascii="Tahoma" w:hAnsi="Tahoma" w:cs="Tahoma"/>
          <w:sz w:val="24"/>
          <w:szCs w:val="24"/>
        </w:rPr>
        <w:t xml:space="preserve"> на основе расчета произведенных затрат.</w:t>
      </w:r>
    </w:p>
    <w:p w:rsidR="00390994" w:rsidRPr="00560F70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 Заявитель имеет право обжаловать действия и решения ООО «АТЭКС» в установленном порядке.</w:t>
      </w:r>
    </w:p>
    <w:p w:rsidR="00390994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proofErr w:type="gramStart"/>
      <w:r w:rsidRPr="00560F70">
        <w:rPr>
          <w:rFonts w:ascii="Tahoma" w:hAnsi="Tahoma" w:cs="Tahoma"/>
          <w:sz w:val="24"/>
          <w:szCs w:val="24"/>
        </w:rPr>
        <w:t xml:space="preserve"> В</w:t>
      </w:r>
      <w:proofErr w:type="gramEnd"/>
      <w:r w:rsidRPr="00560F70">
        <w:rPr>
          <w:rFonts w:ascii="Tahoma" w:hAnsi="Tahoma" w:cs="Tahoma"/>
          <w:sz w:val="24"/>
          <w:szCs w:val="24"/>
        </w:rPr>
        <w:t xml:space="preserve">се действия, предпринимаемые </w:t>
      </w:r>
      <w:r>
        <w:rPr>
          <w:rFonts w:ascii="Tahoma" w:hAnsi="Tahoma" w:cs="Tahoma"/>
          <w:sz w:val="24"/>
          <w:szCs w:val="24"/>
        </w:rPr>
        <w:t>ООО «АТЭКС»</w:t>
      </w:r>
      <w:r w:rsidRPr="00560F70">
        <w:rPr>
          <w:rFonts w:ascii="Tahoma" w:hAnsi="Tahoma" w:cs="Tahoma"/>
          <w:sz w:val="24"/>
          <w:szCs w:val="24"/>
        </w:rPr>
        <w:t xml:space="preserve"> в процессе рассмотрения </w:t>
      </w:r>
      <w:r>
        <w:rPr>
          <w:rFonts w:ascii="Tahoma" w:hAnsi="Tahoma" w:cs="Tahoma"/>
          <w:sz w:val="24"/>
          <w:szCs w:val="24"/>
        </w:rPr>
        <w:t>жалоб (претензий)</w:t>
      </w:r>
      <w:r w:rsidRPr="00560F70">
        <w:rPr>
          <w:rFonts w:ascii="Tahoma" w:hAnsi="Tahoma" w:cs="Tahoma"/>
          <w:sz w:val="24"/>
          <w:szCs w:val="24"/>
        </w:rPr>
        <w:t>, документируются.</w:t>
      </w:r>
      <w:r w:rsidRPr="005A4A20">
        <w:rPr>
          <w:rFonts w:ascii="Tahoma" w:hAnsi="Tahoma" w:cs="Tahoma"/>
          <w:sz w:val="24"/>
          <w:szCs w:val="24"/>
        </w:rPr>
        <w:t xml:space="preserve"> </w:t>
      </w:r>
      <w:r w:rsidRPr="00560F70">
        <w:rPr>
          <w:rFonts w:ascii="Tahoma" w:hAnsi="Tahoma" w:cs="Tahoma"/>
          <w:sz w:val="24"/>
          <w:szCs w:val="24"/>
        </w:rPr>
        <w:t>Входящие и исходящие документы регистрируются и подшиваются в дело по рассмотрению жалоб, разногласий и апелляций.</w:t>
      </w:r>
    </w:p>
    <w:p w:rsidR="00390994" w:rsidRPr="00560F70" w:rsidRDefault="00390994" w:rsidP="00390994">
      <w:pPr>
        <w:pStyle w:val="a3"/>
        <w:suppressAutoHyphens/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 </w:t>
      </w:r>
      <w:r w:rsidRPr="000B23A0">
        <w:rPr>
          <w:rFonts w:ascii="Tahoma" w:hAnsi="Tahoma" w:cs="Tahoma"/>
          <w:sz w:val="24"/>
          <w:szCs w:val="24"/>
        </w:rPr>
        <w:t xml:space="preserve">Ответственность за </w:t>
      </w:r>
      <w:r>
        <w:rPr>
          <w:rFonts w:ascii="Tahoma" w:hAnsi="Tahoma" w:cs="Tahoma"/>
          <w:sz w:val="24"/>
          <w:szCs w:val="24"/>
        </w:rPr>
        <w:t xml:space="preserve">рассмотрение жалоб (претензий) </w:t>
      </w:r>
      <w:r w:rsidRPr="000B23A0">
        <w:rPr>
          <w:rFonts w:ascii="Tahoma" w:hAnsi="Tahoma" w:cs="Tahoma"/>
          <w:sz w:val="24"/>
          <w:szCs w:val="24"/>
        </w:rPr>
        <w:t xml:space="preserve">возлагается на </w:t>
      </w:r>
      <w:r>
        <w:rPr>
          <w:rFonts w:ascii="Tahoma" w:hAnsi="Tahoma" w:cs="Tahoma"/>
          <w:sz w:val="24"/>
          <w:szCs w:val="24"/>
        </w:rPr>
        <w:t>Генерального директор</w:t>
      </w:r>
      <w:proofErr w:type="gramStart"/>
      <w:r>
        <w:rPr>
          <w:rFonts w:ascii="Tahoma" w:hAnsi="Tahoma" w:cs="Tahoma"/>
          <w:sz w:val="24"/>
          <w:szCs w:val="24"/>
        </w:rPr>
        <w:t>а ООО</w:t>
      </w:r>
      <w:proofErr w:type="gramEnd"/>
      <w:r>
        <w:rPr>
          <w:rFonts w:ascii="Tahoma" w:hAnsi="Tahoma" w:cs="Tahoma"/>
          <w:sz w:val="24"/>
          <w:szCs w:val="24"/>
        </w:rPr>
        <w:t xml:space="preserve"> «АТЭКС»</w:t>
      </w:r>
      <w:r w:rsidRPr="000B23A0">
        <w:rPr>
          <w:rFonts w:ascii="Tahoma" w:hAnsi="Tahoma" w:cs="Tahoma"/>
          <w:sz w:val="24"/>
          <w:szCs w:val="24"/>
        </w:rPr>
        <w:t>.</w:t>
      </w:r>
    </w:p>
    <w:p w:rsidR="00D34061" w:rsidRDefault="00D34061">
      <w:pPr>
        <w:widowControl/>
        <w:spacing w:after="200" w:line="276" w:lineRule="auto"/>
        <w:jc w:val="left"/>
      </w:pPr>
      <w:r>
        <w:br w:type="page"/>
      </w:r>
    </w:p>
    <w:p w:rsidR="00D34061" w:rsidRPr="00D34061" w:rsidRDefault="00D34061" w:rsidP="00D34061">
      <w:pPr>
        <w:spacing w:line="240" w:lineRule="atLeast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lastRenderedPageBreak/>
        <w:t>Приложение 1</w:t>
      </w:r>
    </w:p>
    <w:p w:rsidR="00D34061" w:rsidRDefault="00D34061" w:rsidP="00D34061">
      <w:pPr>
        <w:spacing w:line="240" w:lineRule="atLeast"/>
        <w:jc w:val="center"/>
        <w:rPr>
          <w:rFonts w:ascii="Tahoma" w:hAnsi="Tahoma" w:cs="Tahoma"/>
          <w:b/>
        </w:rPr>
      </w:pPr>
    </w:p>
    <w:p w:rsidR="00D34061" w:rsidRDefault="00D34061" w:rsidP="00D34061">
      <w:pPr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Форма </w:t>
      </w:r>
      <w:r w:rsidRPr="000936C4">
        <w:rPr>
          <w:rFonts w:ascii="Tahoma" w:hAnsi="Tahoma" w:cs="Tahoma"/>
          <w:b/>
          <w:bCs/>
          <w:szCs w:val="24"/>
        </w:rPr>
        <w:t>жалобы (претензии)</w:t>
      </w:r>
    </w:p>
    <w:p w:rsidR="00D34061" w:rsidRDefault="00D34061" w:rsidP="00D34061">
      <w:pPr>
        <w:pStyle w:val="a6"/>
        <w:jc w:val="center"/>
        <w:rPr>
          <w:rFonts w:ascii="Tahoma" w:hAnsi="Tahoma" w:cs="Tahoma"/>
        </w:rPr>
      </w:pPr>
    </w:p>
    <w:p w:rsidR="00D34061" w:rsidRPr="005761CE" w:rsidRDefault="00D34061" w:rsidP="00D34061">
      <w:pPr>
        <w:pStyle w:val="a6"/>
        <w:jc w:val="center"/>
        <w:rPr>
          <w:rFonts w:ascii="Tahoma" w:hAnsi="Tahoma" w:cs="Tahoma"/>
        </w:rPr>
      </w:pPr>
      <w:r w:rsidRPr="005761CE">
        <w:rPr>
          <w:rFonts w:ascii="Tahoma" w:hAnsi="Tahoma" w:cs="Tahoma"/>
        </w:rPr>
        <w:t>На бланке организации-</w:t>
      </w:r>
      <w:r w:rsidRPr="007D32C0">
        <w:rPr>
          <w:rFonts w:ascii="Tahoma" w:hAnsi="Tahoma" w:cs="Tahoma"/>
        </w:rPr>
        <w:t>предъявителя жалобы (претензии)</w:t>
      </w:r>
    </w:p>
    <w:p w:rsidR="00D34061" w:rsidRDefault="00D34061" w:rsidP="00D34061">
      <w:pPr>
        <w:ind w:firstLine="709"/>
        <w:jc w:val="right"/>
        <w:rPr>
          <w:rFonts w:ascii="Tahoma" w:hAnsi="Tahoma" w:cs="Tahoma"/>
          <w:color w:val="000000"/>
          <w:szCs w:val="24"/>
        </w:rPr>
      </w:pPr>
    </w:p>
    <w:p w:rsidR="00D34061" w:rsidRPr="00710C52" w:rsidRDefault="00D34061" w:rsidP="00D34061">
      <w:pPr>
        <w:jc w:val="right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Генеральному директору</w:t>
      </w:r>
    </w:p>
    <w:p w:rsidR="00D34061" w:rsidRPr="00710C52" w:rsidRDefault="00D34061" w:rsidP="00D34061">
      <w:pPr>
        <w:jc w:val="right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ООО «АТЭКС»</w:t>
      </w:r>
    </w:p>
    <w:p w:rsidR="00D34061" w:rsidRPr="00710C52" w:rsidRDefault="00D34061" w:rsidP="00D34061">
      <w:pPr>
        <w:jc w:val="right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bCs/>
          <w:sz w:val="20"/>
          <w:szCs w:val="16"/>
        </w:rPr>
        <w:t>С.Н. Головченко</w:t>
      </w:r>
    </w:p>
    <w:p w:rsidR="00D34061" w:rsidRPr="00710C52" w:rsidRDefault="00D34061" w:rsidP="00D34061">
      <w:pPr>
        <w:jc w:val="right"/>
        <w:rPr>
          <w:rFonts w:ascii="Tahoma" w:hAnsi="Tahoma" w:cs="Tahoma"/>
          <w:sz w:val="20"/>
          <w:szCs w:val="16"/>
        </w:rPr>
      </w:pPr>
    </w:p>
    <w:p w:rsidR="00D34061" w:rsidRPr="00710C52" w:rsidRDefault="00D34061" w:rsidP="00D34061">
      <w:pPr>
        <w:jc w:val="right"/>
        <w:rPr>
          <w:rFonts w:ascii="Tahoma" w:hAnsi="Tahoma" w:cs="Tahoma"/>
          <w:sz w:val="20"/>
          <w:szCs w:val="16"/>
        </w:rPr>
      </w:pPr>
    </w:p>
    <w:p w:rsidR="00D34061" w:rsidRPr="00710C52" w:rsidRDefault="00D34061" w:rsidP="00D34061">
      <w:pPr>
        <w:jc w:val="center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ЖАЛОБА (ПРЕТЕНЗИЯ)</w:t>
      </w:r>
    </w:p>
    <w:p w:rsidR="00D34061" w:rsidRPr="00710C52" w:rsidRDefault="00D34061" w:rsidP="00D34061">
      <w:pPr>
        <w:jc w:val="center"/>
        <w:rPr>
          <w:rFonts w:ascii="Tahoma" w:hAnsi="Tahoma" w:cs="Tahoma"/>
          <w:sz w:val="20"/>
          <w:szCs w:val="16"/>
        </w:rPr>
      </w:pP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Сведения о предъявителе жалобы (претензии):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>ФИО, должность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 xml:space="preserve">Организация </w:t>
      </w:r>
      <w:r w:rsidRPr="00710C52">
        <w:rPr>
          <w:rFonts w:ascii="Tahoma" w:hAnsi="Tahoma" w:cs="Tahoma"/>
          <w:sz w:val="20"/>
          <w:szCs w:val="16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 xml:space="preserve">Адрес </w:t>
      </w:r>
      <w:r w:rsidRPr="00710C52">
        <w:rPr>
          <w:rFonts w:ascii="Tahoma" w:hAnsi="Tahoma" w:cs="Tahoma"/>
          <w:sz w:val="20"/>
          <w:szCs w:val="16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>Номер телефона (факса)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</w:t>
      </w:r>
    </w:p>
    <w:p w:rsidR="00D34061" w:rsidRPr="00710C52" w:rsidRDefault="00D34061" w:rsidP="00D34061">
      <w:pPr>
        <w:spacing w:after="24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 xml:space="preserve">Электронная почта </w:t>
      </w:r>
      <w:r w:rsidRPr="00710C52">
        <w:rPr>
          <w:rFonts w:ascii="Tahoma" w:hAnsi="Tahoma" w:cs="Tahoma"/>
          <w:sz w:val="20"/>
          <w:szCs w:val="16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__________</w:t>
      </w:r>
    </w:p>
    <w:p w:rsidR="00D34061" w:rsidRPr="00710C52" w:rsidRDefault="00D34061" w:rsidP="00D34061">
      <w:pPr>
        <w:spacing w:after="24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 xml:space="preserve">Контактное лицо       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__________</w:t>
      </w:r>
    </w:p>
    <w:p w:rsidR="00D34061" w:rsidRDefault="00D34061" w:rsidP="00D34061">
      <w:pPr>
        <w:spacing w:after="240"/>
        <w:jc w:val="left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Суть жалобы (претензии):</w:t>
      </w:r>
    </w:p>
    <w:p w:rsidR="00D34061" w:rsidRPr="00710C52" w:rsidRDefault="00D34061" w:rsidP="00D34061">
      <w:pPr>
        <w:spacing w:after="240"/>
        <w:jc w:val="left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 xml:space="preserve">Дата возникновения 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</w:rPr>
        <w:t>Описание разногласия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</w:rPr>
      </w:pP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t>Дата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</w:rPr>
        <w:t>Подпись</w:t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</w:r>
      <w:r w:rsidRPr="00710C52">
        <w:rPr>
          <w:rFonts w:ascii="Tahoma" w:hAnsi="Tahoma" w:cs="Tahoma"/>
          <w:sz w:val="20"/>
          <w:szCs w:val="16"/>
          <w:u w:val="single"/>
        </w:rPr>
        <w:tab/>
        <w:t>___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  <w:u w:val="single"/>
        </w:rPr>
      </w:pPr>
      <w:r w:rsidRPr="00710C52">
        <w:rPr>
          <w:rFonts w:ascii="Tahoma" w:hAnsi="Tahoma" w:cs="Tahoma"/>
          <w:sz w:val="20"/>
          <w:szCs w:val="16"/>
        </w:rPr>
        <w:br/>
      </w:r>
      <w:r w:rsidRPr="00710C52">
        <w:rPr>
          <w:rFonts w:ascii="Tahoma" w:hAnsi="Tahoma" w:cs="Tahoma"/>
          <w:sz w:val="20"/>
          <w:szCs w:val="16"/>
          <w:u w:val="single"/>
        </w:rPr>
        <w:t>Перечень прилагаемых документов</w:t>
      </w:r>
    </w:p>
    <w:p w:rsidR="00D34061" w:rsidRPr="00710C52" w:rsidRDefault="00D34061" w:rsidP="00D34061">
      <w:pPr>
        <w:spacing w:after="120"/>
        <w:rPr>
          <w:rFonts w:ascii="Tahoma" w:hAnsi="Tahoma" w:cs="Tahoma"/>
          <w:sz w:val="20"/>
          <w:szCs w:val="16"/>
        </w:rPr>
      </w:pPr>
      <w:r w:rsidRPr="00710C52">
        <w:rPr>
          <w:rFonts w:ascii="Tahoma" w:hAnsi="Tahoma" w:cs="Tahoma"/>
          <w:sz w:val="20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061" w:rsidRDefault="00D34061" w:rsidP="00D34061">
      <w:pPr>
        <w:spacing w:line="240" w:lineRule="atLeast"/>
        <w:jc w:val="center"/>
        <w:rPr>
          <w:rFonts w:ascii="Tahoma" w:hAnsi="Tahoma" w:cs="Tahoma"/>
          <w:b/>
        </w:rPr>
        <w:sectPr w:rsidR="00D34061" w:rsidSect="00D34061">
          <w:pgSz w:w="11906" w:h="16838"/>
          <w:pgMar w:top="993" w:right="1418" w:bottom="1418" w:left="1418" w:header="720" w:footer="720" w:gutter="0"/>
          <w:cols w:space="720"/>
          <w:docGrid w:linePitch="326"/>
        </w:sectPr>
      </w:pPr>
    </w:p>
    <w:p w:rsidR="00D34061" w:rsidRDefault="00D34061" w:rsidP="00D34061">
      <w:pPr>
        <w:spacing w:line="240" w:lineRule="atLeast"/>
        <w:jc w:val="center"/>
        <w:rPr>
          <w:rFonts w:ascii="Tahoma" w:hAnsi="Tahoma" w:cs="Tahoma"/>
          <w:b/>
        </w:rPr>
      </w:pPr>
    </w:p>
    <w:p w:rsidR="00D34061" w:rsidRPr="00D34061" w:rsidRDefault="00D34061" w:rsidP="00D34061">
      <w:pPr>
        <w:spacing w:line="240" w:lineRule="atLeast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Приложение </w:t>
      </w:r>
      <w:r>
        <w:rPr>
          <w:rFonts w:ascii="Tahoma" w:hAnsi="Tahoma" w:cs="Tahoma"/>
          <w:b/>
          <w:lang w:val="en-US"/>
        </w:rPr>
        <w:t>2</w:t>
      </w:r>
    </w:p>
    <w:p w:rsidR="00D34061" w:rsidRDefault="00D34061" w:rsidP="00D34061">
      <w:pPr>
        <w:rPr>
          <w:rFonts w:ascii="Tahoma" w:hAnsi="Tahoma" w:cs="Tahoma"/>
          <w:szCs w:val="24"/>
        </w:rPr>
      </w:pPr>
    </w:p>
    <w:p w:rsidR="00D34061" w:rsidRPr="00B15BF9" w:rsidRDefault="00D34061" w:rsidP="00D34061">
      <w:pPr>
        <w:spacing w:line="240" w:lineRule="atLeast"/>
        <w:jc w:val="center"/>
        <w:rPr>
          <w:rFonts w:ascii="Tahoma" w:hAnsi="Tahoma" w:cs="Tahoma"/>
          <w:b/>
        </w:rPr>
      </w:pPr>
      <w:r w:rsidRPr="00B15BF9">
        <w:rPr>
          <w:rFonts w:ascii="Tahoma" w:hAnsi="Tahoma" w:cs="Tahoma"/>
          <w:b/>
        </w:rPr>
        <w:t>Форма Журнала регистрации претензий и жалоб</w:t>
      </w:r>
    </w:p>
    <w:p w:rsidR="00D34061" w:rsidRDefault="00D34061" w:rsidP="00D34061">
      <w:pPr>
        <w:rPr>
          <w:rFonts w:ascii="Tahoma" w:hAnsi="Tahoma" w:cs="Tahoma"/>
          <w:szCs w:val="24"/>
        </w:rPr>
      </w:pPr>
    </w:p>
    <w:tbl>
      <w:tblPr>
        <w:tblW w:w="14958" w:type="dxa"/>
        <w:tblLook w:val="04A0"/>
      </w:tblPr>
      <w:tblGrid>
        <w:gridCol w:w="771"/>
        <w:gridCol w:w="1433"/>
        <w:gridCol w:w="1627"/>
        <w:gridCol w:w="1417"/>
        <w:gridCol w:w="1594"/>
        <w:gridCol w:w="1594"/>
        <w:gridCol w:w="1345"/>
        <w:gridCol w:w="1834"/>
        <w:gridCol w:w="1843"/>
        <w:gridCol w:w="1613"/>
      </w:tblGrid>
      <w:tr w:rsidR="00D34061" w:rsidRPr="00B15BF9" w:rsidTr="006969A8">
        <w:trPr>
          <w:trHeight w:val="576"/>
        </w:trPr>
        <w:tc>
          <w:tcPr>
            <w:tcW w:w="149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</w:rPr>
              <w:t>Журнал регистрации претензий и жалоб</w:t>
            </w:r>
          </w:p>
        </w:tc>
      </w:tr>
      <w:tr w:rsidR="00D34061" w:rsidRPr="00B15BF9" w:rsidTr="006969A8">
        <w:trPr>
          <w:trHeight w:val="115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№ </w:t>
            </w:r>
            <w:proofErr w:type="spellStart"/>
            <w:proofErr w:type="gramStart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п</w:t>
            </w:r>
            <w:proofErr w:type="spellEnd"/>
            <w:proofErr w:type="gramEnd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/</w:t>
            </w:r>
            <w:proofErr w:type="spellStart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п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Вх</w:t>
            </w:r>
            <w:proofErr w:type="spellEnd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. № письма, дата</w:t>
            </w:r>
          </w:p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Краткое описание жалобы (претензии)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Наименование предъявителя жалобы (претензии)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Извещение о поступлении жалобы (претензии) (</w:t>
            </w:r>
            <w:proofErr w:type="spellStart"/>
            <w:proofErr w:type="gramStart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исх</w:t>
            </w:r>
            <w:proofErr w:type="spellEnd"/>
            <w:proofErr w:type="gramEnd"/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№, дата)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Состав комиссии по рассмотрению жалобы (претензии)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Протокол комиссии по рассмотрению жалобы (претензии)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Решение по жалобе (претензии)</w:t>
            </w:r>
          </w:p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Требуемые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№ Плана корректирующих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Отметка о выполнении корректирующих мероприятий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61" w:rsidRPr="00B15BF9" w:rsidRDefault="00D34061" w:rsidP="006969A8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Ознакомление предъявителя с результатами предпринятых действий</w:t>
            </w:r>
          </w:p>
        </w:tc>
      </w:tr>
      <w:tr w:rsidR="00D34061" w:rsidRPr="00B15BF9" w:rsidTr="006969A8">
        <w:trPr>
          <w:trHeight w:val="28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61" w:rsidRPr="00B15BF9" w:rsidRDefault="00D34061" w:rsidP="006969A8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B15BF9">
              <w:rPr>
                <w:rFonts w:ascii="Calibri" w:hAnsi="Calibri" w:cs="Calibri"/>
                <w:color w:val="000000"/>
                <w:sz w:val="22"/>
                <w:szCs w:val="18"/>
              </w:rPr>
              <w:t> </w:t>
            </w:r>
          </w:p>
        </w:tc>
      </w:tr>
    </w:tbl>
    <w:p w:rsidR="00D34061" w:rsidRDefault="00D34061" w:rsidP="00D34061">
      <w:pPr>
        <w:rPr>
          <w:rFonts w:ascii="Tahoma" w:hAnsi="Tahoma" w:cs="Tahoma"/>
          <w:szCs w:val="24"/>
        </w:rPr>
      </w:pPr>
    </w:p>
    <w:p w:rsidR="00D34061" w:rsidRDefault="00D34061" w:rsidP="00D34061">
      <w:pPr>
        <w:spacing w:line="240" w:lineRule="atLeast"/>
        <w:jc w:val="center"/>
        <w:rPr>
          <w:szCs w:val="24"/>
        </w:rPr>
      </w:pPr>
    </w:p>
    <w:p w:rsidR="00D34061" w:rsidRDefault="00D34061" w:rsidP="00D34061">
      <w:pPr>
        <w:spacing w:line="240" w:lineRule="atLeast"/>
        <w:jc w:val="center"/>
        <w:rPr>
          <w:szCs w:val="24"/>
        </w:rPr>
      </w:pPr>
    </w:p>
    <w:p w:rsidR="009A5510" w:rsidRDefault="009A5510"/>
    <w:sectPr w:rsidR="009A5510" w:rsidSect="00D340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324"/>
    <w:multiLevelType w:val="hybridMultilevel"/>
    <w:tmpl w:val="C7E65976"/>
    <w:lvl w:ilvl="0" w:tplc="A1CCA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364D9"/>
    <w:multiLevelType w:val="multilevel"/>
    <w:tmpl w:val="2BC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94"/>
    <w:rsid w:val="00390994"/>
    <w:rsid w:val="009A5510"/>
    <w:rsid w:val="00D3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994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3909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099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Heder,Titul"/>
    <w:basedOn w:val="a"/>
    <w:link w:val="a7"/>
    <w:uiPriority w:val="99"/>
    <w:rsid w:val="00D34061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7">
    <w:name w:val="Верхний колонтитул Знак"/>
    <w:aliases w:val="Heder Знак,Titul Знак"/>
    <w:basedOn w:val="a0"/>
    <w:link w:val="a6"/>
    <w:uiPriority w:val="99"/>
    <w:rsid w:val="00D34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2024-02-20T07:55:00Z</dcterms:created>
  <dcterms:modified xsi:type="dcterms:W3CDTF">2024-02-20T08:00:00Z</dcterms:modified>
</cp:coreProperties>
</file>